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57A76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3C880963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49DCF301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3C63579D" w14:textId="77777777" w:rsidR="007331E3" w:rsidRPr="00DA1DBF" w:rsidRDefault="007331E3">
      <w:pPr>
        <w:rPr>
          <w:szCs w:val="16"/>
        </w:rPr>
      </w:pPr>
    </w:p>
    <w:p w14:paraId="4A24EB3D" w14:textId="3BD12009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372D9B" w:rsidRPr="00372D9B">
        <w:rPr>
          <w:b/>
          <w:sz w:val="28"/>
          <w:szCs w:val="36"/>
        </w:rPr>
        <w:t>Infrastruktura ZŠ Tyršova v Rumburku – modernizace učebny fyziky a chemie – stavební úpravy</w:t>
      </w:r>
      <w:r w:rsidRPr="00A70B06">
        <w:rPr>
          <w:b/>
          <w:iCs/>
          <w:sz w:val="28"/>
          <w:szCs w:val="28"/>
          <w:lang w:val="cs-CZ"/>
        </w:rPr>
        <w:t>“</w:t>
      </w:r>
    </w:p>
    <w:p w14:paraId="05616EC3" w14:textId="77777777" w:rsidR="002B11FE" w:rsidRPr="00DA1DBF" w:rsidRDefault="002B11FE">
      <w:pPr>
        <w:rPr>
          <w:sz w:val="20"/>
          <w:szCs w:val="16"/>
        </w:rPr>
      </w:pPr>
    </w:p>
    <w:p w14:paraId="05E2DC07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6B1F99F5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36624CA8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74239E39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1579DEB4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F616BBD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576F3562" w14:textId="77777777" w:rsidR="002B11FE" w:rsidRPr="00DA1DBF" w:rsidRDefault="002B11FE" w:rsidP="002B11FE">
      <w:pPr>
        <w:jc w:val="both"/>
      </w:pPr>
    </w:p>
    <w:p w14:paraId="605FD707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57C90CFF" w14:textId="77777777" w:rsidR="00EF7C8E" w:rsidRPr="00DA1DBF" w:rsidRDefault="00EF7C8E" w:rsidP="002B11FE">
      <w:pPr>
        <w:ind w:left="284" w:hanging="284"/>
        <w:jc w:val="both"/>
      </w:pPr>
    </w:p>
    <w:p w14:paraId="57046A3A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5F6C19DF" w14:textId="77777777" w:rsidR="00EF7C8E" w:rsidRPr="00DA1DBF" w:rsidRDefault="00EF7C8E" w:rsidP="002B11FE">
      <w:pPr>
        <w:ind w:left="284" w:hanging="284"/>
        <w:jc w:val="both"/>
      </w:pPr>
    </w:p>
    <w:p w14:paraId="512961F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3B9F43E7" w14:textId="77777777" w:rsidR="00EF7C8E" w:rsidRPr="00DA1DBF" w:rsidRDefault="00EF7C8E" w:rsidP="002B11FE">
      <w:pPr>
        <w:ind w:left="284" w:hanging="284"/>
        <w:jc w:val="both"/>
      </w:pPr>
    </w:p>
    <w:p w14:paraId="67FCB73A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650E22C1" w14:textId="77777777" w:rsidR="00EF7C8E" w:rsidRPr="00DA1DBF" w:rsidRDefault="00EF7C8E" w:rsidP="002B11FE">
      <w:pPr>
        <w:ind w:left="284" w:hanging="284"/>
        <w:jc w:val="both"/>
      </w:pPr>
    </w:p>
    <w:p w14:paraId="6A583B86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55F075B8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04E0FF38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46ABC5FC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46D728B1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4740E777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1FFC9FEB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398FAC20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57CB127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2490BDC5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5FCCF42C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54C0325F" w14:textId="77777777" w:rsidR="00E405D9" w:rsidRDefault="00E405D9" w:rsidP="003974B8">
      <w:pPr>
        <w:jc w:val="both"/>
      </w:pPr>
    </w:p>
    <w:p w14:paraId="6C59400C" w14:textId="77777777" w:rsidR="003974B8" w:rsidRPr="00DA1DBF" w:rsidRDefault="003974B8" w:rsidP="003974B8">
      <w:pPr>
        <w:jc w:val="both"/>
      </w:pPr>
      <w:r w:rsidRPr="00DA1DBF">
        <w:t>dle § 74 odst. 3:</w:t>
      </w:r>
    </w:p>
    <w:p w14:paraId="36FB0EE3" w14:textId="77777777" w:rsidR="003974B8" w:rsidRPr="00DA1DBF" w:rsidRDefault="003974B8" w:rsidP="003974B8">
      <w:pPr>
        <w:jc w:val="both"/>
      </w:pPr>
    </w:p>
    <w:p w14:paraId="5876DE20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63344C49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685F847A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336A351B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0C841F29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43AC0CE9" w14:textId="77777777" w:rsidR="007331E3" w:rsidRPr="00DA1DBF" w:rsidRDefault="007331E3">
      <w:pPr>
        <w:rPr>
          <w:szCs w:val="20"/>
        </w:rPr>
      </w:pPr>
    </w:p>
    <w:p w14:paraId="3A781625" w14:textId="77777777" w:rsidR="007331E3" w:rsidRPr="00DA1DBF" w:rsidRDefault="007331E3">
      <w:pPr>
        <w:rPr>
          <w:szCs w:val="20"/>
        </w:rPr>
      </w:pPr>
    </w:p>
    <w:p w14:paraId="2BF65891" w14:textId="77777777" w:rsidR="007331E3" w:rsidRPr="00DA1DBF" w:rsidRDefault="007331E3">
      <w:pPr>
        <w:rPr>
          <w:szCs w:val="20"/>
        </w:rPr>
      </w:pPr>
    </w:p>
    <w:p w14:paraId="24B08553" w14:textId="77777777" w:rsidR="00E9341E" w:rsidRPr="00DA1DBF" w:rsidRDefault="00E9341E">
      <w:pPr>
        <w:rPr>
          <w:szCs w:val="16"/>
        </w:rPr>
      </w:pPr>
    </w:p>
    <w:p w14:paraId="22F7820B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0C449F04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706F7" w14:textId="77777777" w:rsidR="00F53061" w:rsidRDefault="00F53061">
      <w:r>
        <w:separator/>
      </w:r>
    </w:p>
  </w:endnote>
  <w:endnote w:type="continuationSeparator" w:id="0">
    <w:p w14:paraId="4568726E" w14:textId="77777777" w:rsidR="00F53061" w:rsidRDefault="00F5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C583C" w14:textId="77777777" w:rsidR="00F53061" w:rsidRDefault="00F53061">
      <w:r>
        <w:separator/>
      </w:r>
    </w:p>
  </w:footnote>
  <w:footnote w:type="continuationSeparator" w:id="0">
    <w:p w14:paraId="0DE2C19C" w14:textId="77777777" w:rsidR="00F53061" w:rsidRDefault="00F53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62FF8" w14:textId="150779EE" w:rsidR="00A70B06" w:rsidRPr="00FB7E89" w:rsidRDefault="00304742" w:rsidP="00A70B06">
    <w:pPr>
      <w:pStyle w:val="Zhlav"/>
      <w:rPr>
        <w:rStyle w:val="ZkladntextTun"/>
      </w:rPr>
    </w:pPr>
    <w:r w:rsidRPr="009D745C">
      <w:rPr>
        <w:noProof/>
        <w:lang w:eastAsia="cs-CZ"/>
      </w:rPr>
      <w:drawing>
        <wp:inline distT="0" distB="0" distL="0" distR="0" wp14:anchorId="2CE89385" wp14:editId="71701C32">
          <wp:extent cx="5314950" cy="885825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B06" w:rsidRPr="00BC221A">
      <w:rPr>
        <w:sz w:val="20"/>
        <w:szCs w:val="20"/>
      </w:rPr>
      <w:t xml:space="preserve"> </w:t>
    </w:r>
    <w:r w:rsidR="00A70B06" w:rsidRPr="00FB7E89">
      <w:rPr>
        <w:sz w:val="20"/>
        <w:szCs w:val="20"/>
      </w:rPr>
      <w:t xml:space="preserve">Zadávací dokumentace veřejné zakázky </w:t>
    </w:r>
    <w:r w:rsidR="00A70B06" w:rsidRPr="00FB7E89">
      <w:rPr>
        <w:b/>
        <w:bCs/>
        <w:sz w:val="20"/>
        <w:szCs w:val="20"/>
      </w:rPr>
      <w:t>„</w:t>
    </w:r>
    <w:bookmarkStart w:id="0" w:name="_Hlk41913440"/>
    <w:r w:rsidR="00372D9B" w:rsidRPr="00372D9B">
      <w:rPr>
        <w:b/>
        <w:sz w:val="20"/>
        <w:szCs w:val="20"/>
      </w:rPr>
      <w:t>Infrastruktura ZŠ Tyršova v Rumburku – modernizace učebny fyziky</w:t>
    </w:r>
    <w:bookmarkEnd w:id="0"/>
    <w:r w:rsidR="00372D9B" w:rsidRPr="00372D9B">
      <w:rPr>
        <w:b/>
        <w:sz w:val="20"/>
        <w:szCs w:val="20"/>
      </w:rPr>
      <w:t xml:space="preserve"> a chemie – stavební úpravy</w:t>
    </w:r>
    <w:r w:rsidR="00A70B06" w:rsidRPr="00FB7E89">
      <w:rPr>
        <w:b/>
        <w:bCs/>
        <w:sz w:val="20"/>
        <w:szCs w:val="20"/>
      </w:rPr>
      <w:t>“</w:t>
    </w:r>
  </w:p>
  <w:p w14:paraId="207B2D6A" w14:textId="538A3E85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372D9B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372D9B">
      <w:rPr>
        <w:b/>
        <w:sz w:val="20"/>
        <w:szCs w:val="20"/>
      </w:rPr>
      <w:t xml:space="preserve">obdobně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089F9B3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4416D"/>
    <w:rsid w:val="00372D9B"/>
    <w:rsid w:val="00381CFD"/>
    <w:rsid w:val="003928DE"/>
    <w:rsid w:val="003974B8"/>
    <w:rsid w:val="003B2B37"/>
    <w:rsid w:val="003C4EF1"/>
    <w:rsid w:val="003D599F"/>
    <w:rsid w:val="003D5A0C"/>
    <w:rsid w:val="00443390"/>
    <w:rsid w:val="005336D6"/>
    <w:rsid w:val="005513C6"/>
    <w:rsid w:val="00554299"/>
    <w:rsid w:val="005C6C05"/>
    <w:rsid w:val="005C721A"/>
    <w:rsid w:val="00654006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53061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B7505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Marus</cp:lastModifiedBy>
  <cp:revision>2</cp:revision>
  <cp:lastPrinted>2016-12-05T09:58:00Z</cp:lastPrinted>
  <dcterms:created xsi:type="dcterms:W3CDTF">2021-03-09T19:13:00Z</dcterms:created>
  <dcterms:modified xsi:type="dcterms:W3CDTF">2021-03-09T19:13:00Z</dcterms:modified>
</cp:coreProperties>
</file>